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rPr/>
      </w:pPr>
      <w:r>
        <w:rPr/>
        <w:t>KNJIŽNICA „NIKOLA ZRINSKI“ ČAKOVEC</w:t>
      </w:r>
    </w:p>
    <w:p>
      <w:pPr>
        <w:pStyle w:val="NoSpacing"/>
        <w:rPr/>
      </w:pPr>
      <w:r>
        <w:rPr/>
        <w:t>TRG REPUBLIKE 4</w:t>
      </w:r>
    </w:p>
    <w:p>
      <w:pPr>
        <w:pStyle w:val="NoSpacing"/>
        <w:rPr/>
      </w:pPr>
      <w:r>
        <w:rPr/>
        <w:t>40000 ČAKOVEC</w:t>
      </w:r>
    </w:p>
    <w:p>
      <w:pPr>
        <w:pStyle w:val="NoSpacing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  <w:t>Temeljem članka 28. Zakona o javnoj nabavi (NN 120/16) Knjižnica „Nikola Zrinski“ Čakovec objavljuje</w:t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  <w:t>REGISTAR UGOVORA / NARUDŽBENICA O JEDNOSTAVNOJ NABAVI ZA 2022.GODINU</w:t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/>
      </w:pPr>
      <w:r>
        <w:rPr/>
      </w:r>
    </w:p>
    <w:tbl>
      <w:tblPr>
        <w:tblStyle w:val="Reetkatablice"/>
        <w:tblW w:w="1414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7"/>
        <w:gridCol w:w="64"/>
        <w:gridCol w:w="77"/>
        <w:gridCol w:w="1135"/>
        <w:gridCol w:w="1134"/>
        <w:gridCol w:w="283"/>
        <w:gridCol w:w="709"/>
        <w:gridCol w:w="709"/>
        <w:gridCol w:w="426"/>
        <w:gridCol w:w="1134"/>
        <w:gridCol w:w="708"/>
        <w:gridCol w:w="143"/>
        <w:gridCol w:w="20"/>
        <w:gridCol w:w="973"/>
        <w:gridCol w:w="35"/>
        <w:gridCol w:w="388"/>
        <w:gridCol w:w="677"/>
        <w:gridCol w:w="34"/>
        <w:gridCol w:w="1273"/>
        <w:gridCol w:w="3"/>
        <w:gridCol w:w="20"/>
        <w:gridCol w:w="973"/>
        <w:gridCol w:w="25"/>
        <w:gridCol w:w="680"/>
        <w:gridCol w:w="567"/>
        <w:gridCol w:w="3"/>
        <w:gridCol w:w="1131"/>
      </w:tblGrid>
      <w:tr>
        <w:trPr/>
        <w:tc>
          <w:tcPr>
            <w:tcW w:w="881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EV.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BR.</w:t>
            </w:r>
          </w:p>
        </w:tc>
        <w:tc>
          <w:tcPr>
            <w:tcW w:w="1212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PREDMET NABAVE</w:t>
            </w:r>
          </w:p>
        </w:tc>
        <w:tc>
          <w:tcPr>
            <w:tcW w:w="113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CPV</w:t>
            </w:r>
          </w:p>
        </w:tc>
        <w:tc>
          <w:tcPr>
            <w:tcW w:w="992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Vrsta 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sz w:val="20"/>
                <w:szCs w:val="20"/>
              </w:rPr>
              <w:t>postupka</w:t>
            </w:r>
          </w:p>
        </w:tc>
        <w:tc>
          <w:tcPr>
            <w:tcW w:w="1135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Datum sklapanja ugovora</w:t>
            </w:r>
          </w:p>
        </w:tc>
        <w:tc>
          <w:tcPr>
            <w:tcW w:w="113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sz w:val="18"/>
                <w:szCs w:val="18"/>
              </w:rPr>
              <w:t>Iznos sklopljenog ugovora bez</w:t>
            </w:r>
            <w:r>
              <w:rPr/>
              <w:t xml:space="preserve"> PDV-a</w:t>
            </w:r>
          </w:p>
        </w:tc>
        <w:tc>
          <w:tcPr>
            <w:tcW w:w="871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Iznos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PDV-a</w:t>
            </w:r>
          </w:p>
        </w:tc>
        <w:tc>
          <w:tcPr>
            <w:tcW w:w="100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 xml:space="preserve">Ukupni 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Iznos s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PDV-om</w:t>
            </w:r>
          </w:p>
        </w:tc>
        <w:tc>
          <w:tcPr>
            <w:tcW w:w="1065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Rok na koji je sklopljen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ugovor</w:t>
            </w:r>
          </w:p>
        </w:tc>
        <w:tc>
          <w:tcPr>
            <w:tcW w:w="1330" w:type="dxa"/>
            <w:gridSpan w:val="4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Naziv i OIB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Ponuditelja s kojim je sklopljen ugovor</w:t>
            </w:r>
          </w:p>
        </w:tc>
        <w:tc>
          <w:tcPr>
            <w:tcW w:w="99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 xml:space="preserve">Konačni datum izvršenja ugovora </w:t>
            </w:r>
          </w:p>
        </w:tc>
        <w:tc>
          <w:tcPr>
            <w:tcW w:w="1247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 xml:space="preserve">Ukupno isplaćeni iznos temeljem ugovora </w:t>
            </w:r>
          </w:p>
        </w:tc>
        <w:tc>
          <w:tcPr>
            <w:tcW w:w="1134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Obrazloženje ako je konačni iznos veći od ugovorenog</w:t>
            </w:r>
          </w:p>
        </w:tc>
      </w:tr>
      <w:tr>
        <w:trPr/>
        <w:tc>
          <w:tcPr>
            <w:tcW w:w="881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212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92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135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13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871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00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065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30" w:type="dxa"/>
            <w:gridSpan w:val="4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99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247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81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1.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212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Opskrba električnom energijom</w:t>
            </w:r>
          </w:p>
        </w:tc>
        <w:tc>
          <w:tcPr>
            <w:tcW w:w="113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09310000-5</w:t>
            </w:r>
          </w:p>
        </w:tc>
        <w:tc>
          <w:tcPr>
            <w:tcW w:w="992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Jedno-stavna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nabava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5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01.03.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2022.</w:t>
            </w:r>
          </w:p>
        </w:tc>
        <w:tc>
          <w:tcPr>
            <w:tcW w:w="113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18.400</w:t>
            </w:r>
          </w:p>
        </w:tc>
        <w:tc>
          <w:tcPr>
            <w:tcW w:w="871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4.600</w:t>
            </w:r>
          </w:p>
        </w:tc>
        <w:tc>
          <w:tcPr>
            <w:tcW w:w="100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23.000</w:t>
            </w:r>
          </w:p>
        </w:tc>
        <w:tc>
          <w:tcPr>
            <w:tcW w:w="1065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Ugovor je sklopljenna određeno vrijeme u trajanju od 12 mjeseci s mogućnošću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Produljenja ugovora do okončanja nove javne nabave u aneksu ovog Ugovora, ukoliko jedna od ugovornih strana ne zatraži raskid Ugovora. </w:t>
            </w:r>
          </w:p>
        </w:tc>
        <w:tc>
          <w:tcPr>
            <w:tcW w:w="1330" w:type="dxa"/>
            <w:gridSpan w:val="4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E.ON ENERGIJA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OIB:811035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58092</w:t>
            </w:r>
          </w:p>
        </w:tc>
        <w:tc>
          <w:tcPr>
            <w:tcW w:w="99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U tijeku</w:t>
            </w:r>
          </w:p>
        </w:tc>
        <w:tc>
          <w:tcPr>
            <w:tcW w:w="1247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134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>
          <w:trHeight w:val="298" w:hRule="atLeast"/>
        </w:trPr>
        <w:tc>
          <w:tcPr>
            <w:tcW w:w="817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276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Održavanje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Računalnog sustava broj ORS10253</w:t>
            </w:r>
          </w:p>
        </w:tc>
        <w:tc>
          <w:tcPr>
            <w:tcW w:w="113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48700000-5</w:t>
            </w:r>
          </w:p>
        </w:tc>
        <w:tc>
          <w:tcPr>
            <w:tcW w:w="992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Jednostav-na nabava</w:t>
            </w:r>
          </w:p>
        </w:tc>
        <w:tc>
          <w:tcPr>
            <w:tcW w:w="1135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Ugovor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sz w:val="18"/>
                <w:szCs w:val="18"/>
              </w:rPr>
              <w:t>30.12.2019</w:t>
            </w:r>
            <w:r>
              <w:rPr/>
              <w:t>.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Dodatak br 1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01.02.2022.</w:t>
            </w:r>
          </w:p>
        </w:tc>
        <w:tc>
          <w:tcPr>
            <w:tcW w:w="113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11.040 kn</w:t>
            </w:r>
          </w:p>
        </w:tc>
        <w:tc>
          <w:tcPr>
            <w:tcW w:w="851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2.760 kn</w:t>
            </w:r>
          </w:p>
        </w:tc>
        <w:tc>
          <w:tcPr>
            <w:tcW w:w="993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13.800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sz w:val="20"/>
                <w:szCs w:val="20"/>
              </w:rPr>
              <w:t>kn</w:t>
            </w:r>
          </w:p>
        </w:tc>
        <w:tc>
          <w:tcPr>
            <w:tcW w:w="1134" w:type="dxa"/>
            <w:gridSpan w:val="4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31.01.2023</w:t>
            </w:r>
          </w:p>
        </w:tc>
        <w:tc>
          <w:tcPr>
            <w:tcW w:w="1276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UNIPLUS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/>
              <w:t>OIB:79433790275</w:t>
            </w:r>
          </w:p>
        </w:tc>
        <w:tc>
          <w:tcPr>
            <w:tcW w:w="993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U tijeku</w:t>
            </w:r>
          </w:p>
        </w:tc>
        <w:tc>
          <w:tcPr>
            <w:tcW w:w="1275" w:type="dxa"/>
            <w:gridSpan w:val="4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131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96" w:hRule="atLeast"/>
        </w:trPr>
        <w:tc>
          <w:tcPr>
            <w:tcW w:w="817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276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Opskrba prirodnim plinom</w:t>
            </w:r>
          </w:p>
        </w:tc>
        <w:tc>
          <w:tcPr>
            <w:tcW w:w="113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09123000-7</w:t>
            </w:r>
          </w:p>
        </w:tc>
        <w:tc>
          <w:tcPr>
            <w:tcW w:w="992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Jednostavna nabava</w:t>
            </w:r>
          </w:p>
        </w:tc>
        <w:tc>
          <w:tcPr>
            <w:tcW w:w="1135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Ugovor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14.06.2018.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Primjenjuje se od 01.10.202I.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I.Aneks od 01.10.2021.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II.Aneks od 01.12.2021.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4"/>
                <w:szCs w:val="14"/>
              </w:rPr>
            </w:pPr>
            <w:r>
              <w:rPr>
                <w:sz w:val="18"/>
                <w:szCs w:val="18"/>
              </w:rPr>
              <w:t xml:space="preserve">III.Aneks od </w:t>
            </w:r>
            <w:r>
              <w:rPr>
                <w:sz w:val="14"/>
                <w:szCs w:val="14"/>
              </w:rPr>
              <w:t>01.03.2022.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Ugovor 21.06.2022.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 Aneks od 29.08.2022.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4"/>
                <w:szCs w:val="14"/>
              </w:rPr>
              <w:t>2.Aneks od 28.09.202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68.000</w:t>
            </w:r>
          </w:p>
        </w:tc>
        <w:tc>
          <w:tcPr>
            <w:tcW w:w="851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17.000</w:t>
            </w:r>
          </w:p>
        </w:tc>
        <w:tc>
          <w:tcPr>
            <w:tcW w:w="993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85.000</w:t>
            </w:r>
          </w:p>
        </w:tc>
        <w:tc>
          <w:tcPr>
            <w:tcW w:w="1134" w:type="dxa"/>
            <w:gridSpan w:val="4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Određeno vrijeme od 01.10.18.-30.09.19.uz mogućnost produljenja za slij.ugovorno razdoblje od 48 mjeseci ukoliko ne dođe do raskida ugovora ili ukoliko jedna ugovorna strana ne želi produžiti ugovor </w:t>
            </w:r>
          </w:p>
        </w:tc>
        <w:tc>
          <w:tcPr>
            <w:tcW w:w="1276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MEĐIMURJE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PLIN D.O.O.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OIB: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29035933600</w:t>
            </w:r>
          </w:p>
        </w:tc>
        <w:tc>
          <w:tcPr>
            <w:tcW w:w="993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U tijeku</w:t>
            </w:r>
          </w:p>
        </w:tc>
        <w:tc>
          <w:tcPr>
            <w:tcW w:w="1275" w:type="dxa"/>
            <w:gridSpan w:val="4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131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96" w:hRule="atLeast"/>
        </w:trPr>
        <w:tc>
          <w:tcPr>
            <w:tcW w:w="817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276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Uredski materijal</w:t>
            </w:r>
          </w:p>
        </w:tc>
        <w:tc>
          <w:tcPr>
            <w:tcW w:w="113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30192000-1</w:t>
            </w:r>
          </w:p>
        </w:tc>
        <w:tc>
          <w:tcPr>
            <w:tcW w:w="992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Jednostavna nabava</w:t>
            </w:r>
          </w:p>
        </w:tc>
        <w:tc>
          <w:tcPr>
            <w:tcW w:w="1135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10.02.2022.</w:t>
            </w:r>
          </w:p>
        </w:tc>
        <w:tc>
          <w:tcPr>
            <w:tcW w:w="1134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7.200</w:t>
            </w:r>
          </w:p>
        </w:tc>
        <w:tc>
          <w:tcPr>
            <w:tcW w:w="851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1.800</w:t>
            </w:r>
          </w:p>
        </w:tc>
        <w:tc>
          <w:tcPr>
            <w:tcW w:w="993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9.000</w:t>
            </w:r>
          </w:p>
        </w:tc>
        <w:tc>
          <w:tcPr>
            <w:tcW w:w="1134" w:type="dxa"/>
            <w:gridSpan w:val="4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Određeno vrijeme od jedne godine</w:t>
            </w:r>
          </w:p>
        </w:tc>
        <w:tc>
          <w:tcPr>
            <w:tcW w:w="1276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Narodne novine d.d. 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sz w:val="18"/>
                <w:szCs w:val="18"/>
              </w:rPr>
              <w:t>OIB:64546066176</w:t>
            </w:r>
          </w:p>
        </w:tc>
        <w:tc>
          <w:tcPr>
            <w:tcW w:w="993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U tijeku</w:t>
            </w:r>
          </w:p>
        </w:tc>
        <w:tc>
          <w:tcPr>
            <w:tcW w:w="1275" w:type="dxa"/>
            <w:gridSpan w:val="4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131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14141" w:type="dxa"/>
            <w:gridSpan w:val="27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NARUDŽBENICE 2022.</w:t>
            </w:r>
          </w:p>
        </w:tc>
      </w:tr>
      <w:tr>
        <w:trPr/>
        <w:tc>
          <w:tcPr>
            <w:tcW w:w="95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EVID.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BR.</w:t>
            </w:r>
          </w:p>
        </w:tc>
        <w:tc>
          <w:tcPr>
            <w:tcW w:w="2552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PREDMET NABAVE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1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CPV</w:t>
            </w:r>
          </w:p>
        </w:tc>
        <w:tc>
          <w:tcPr>
            <w:tcW w:w="226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Datum sklapanja/rok sklapanja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559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Ukupni iznos po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narudžbenicama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>
                <w:sz w:val="20"/>
                <w:szCs w:val="20"/>
              </w:rPr>
              <w:t>(bez PDV-a)</w:t>
            </w:r>
          </w:p>
        </w:tc>
        <w:tc>
          <w:tcPr>
            <w:tcW w:w="1984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Naziv i OIB dobavljača</w:t>
            </w:r>
          </w:p>
        </w:tc>
        <w:tc>
          <w:tcPr>
            <w:tcW w:w="1701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Datum konačnog izvršenja</w:t>
            </w:r>
          </w:p>
        </w:tc>
        <w:tc>
          <w:tcPr>
            <w:tcW w:w="1701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Ukupni isplaćeni iznos po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Narudžbenicama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(s PDV-om)</w:t>
            </w:r>
          </w:p>
        </w:tc>
      </w:tr>
      <w:tr>
        <w:trPr/>
        <w:tc>
          <w:tcPr>
            <w:tcW w:w="95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552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1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226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59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984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701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701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5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R-4</w:t>
            </w:r>
          </w:p>
        </w:tc>
        <w:tc>
          <w:tcPr>
            <w:tcW w:w="2552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 xml:space="preserve">Materijal za higijenske potrebe </w:t>
            </w:r>
          </w:p>
        </w:tc>
        <w:tc>
          <w:tcPr>
            <w:tcW w:w="141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33760000-5</w:t>
            </w:r>
          </w:p>
        </w:tc>
        <w:tc>
          <w:tcPr>
            <w:tcW w:w="226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Narudžbenice 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20.01.;18.02.;05.04;</w:t>
            </w:r>
          </w:p>
          <w:p>
            <w:pPr>
              <w:pStyle w:val="NoSpacing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28.04; 24.05.;29.</w:t>
            </w:r>
          </w:p>
          <w:p>
            <w:pPr>
              <w:pStyle w:val="NoSpacing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06.;19.07.;22.09.2021.</w:t>
            </w:r>
          </w:p>
          <w:p>
            <w:pPr>
              <w:pStyle w:val="NoSpacing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18.10.2022.</w:t>
            </w:r>
          </w:p>
        </w:tc>
        <w:tc>
          <w:tcPr>
            <w:tcW w:w="1559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4.259,88</w:t>
            </w:r>
          </w:p>
        </w:tc>
        <w:tc>
          <w:tcPr>
            <w:tcW w:w="1984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CWS d.o.o.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OIB:51026536351</w:t>
            </w:r>
          </w:p>
        </w:tc>
        <w:tc>
          <w:tcPr>
            <w:tcW w:w="1701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701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5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 xml:space="preserve">R-1 </w:t>
            </w:r>
          </w:p>
        </w:tc>
        <w:tc>
          <w:tcPr>
            <w:tcW w:w="2552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 xml:space="preserve">Uredski materijal </w:t>
            </w:r>
          </w:p>
        </w:tc>
        <w:tc>
          <w:tcPr>
            <w:tcW w:w="141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30192000-1</w:t>
            </w:r>
          </w:p>
        </w:tc>
        <w:tc>
          <w:tcPr>
            <w:tcW w:w="226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Narudžbenice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05.01.;13.01.;25.01;.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02.02;28.03;04.05.;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11.05; 16.05;</w:t>
            </w:r>
          </w:p>
          <w:p>
            <w:pPr>
              <w:pStyle w:val="NoSpacing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01.06.;09.06.;23.06.;</w:t>
            </w:r>
          </w:p>
          <w:p>
            <w:pPr>
              <w:pStyle w:val="NoSpacing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25.08;.20.09.2022.</w:t>
            </w:r>
          </w:p>
        </w:tc>
        <w:tc>
          <w:tcPr>
            <w:tcW w:w="1559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5.577,73</w:t>
            </w:r>
          </w:p>
        </w:tc>
        <w:tc>
          <w:tcPr>
            <w:tcW w:w="1984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 xml:space="preserve">Narodne novine d.d. 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OIB:64546066176</w:t>
            </w:r>
          </w:p>
        </w:tc>
        <w:tc>
          <w:tcPr>
            <w:tcW w:w="1701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701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5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rPr/>
            </w:pPr>
            <w:r>
              <w:rPr/>
              <w:t>R-7</w:t>
            </w:r>
          </w:p>
        </w:tc>
        <w:tc>
          <w:tcPr>
            <w:tcW w:w="2552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Toneri i tinte</w:t>
            </w:r>
          </w:p>
        </w:tc>
        <w:tc>
          <w:tcPr>
            <w:tcW w:w="141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30125110-5</w:t>
            </w:r>
          </w:p>
        </w:tc>
        <w:tc>
          <w:tcPr>
            <w:tcW w:w="226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Narudžbenice</w:t>
            </w:r>
          </w:p>
          <w:p>
            <w:pPr>
              <w:pStyle w:val="NoSpacing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05.01.;14.01.;18.03; 28.03;.25.05.;09.06.2022</w:t>
            </w:r>
          </w:p>
        </w:tc>
        <w:tc>
          <w:tcPr>
            <w:tcW w:w="1559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5.473,01</w:t>
            </w:r>
          </w:p>
        </w:tc>
        <w:tc>
          <w:tcPr>
            <w:tcW w:w="1984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UNIPLUS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OIB:79433790275</w:t>
            </w:r>
          </w:p>
        </w:tc>
        <w:tc>
          <w:tcPr>
            <w:tcW w:w="1701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701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5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R-7</w:t>
            </w:r>
          </w:p>
        </w:tc>
        <w:tc>
          <w:tcPr>
            <w:tcW w:w="2552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Folije za knjige</w:t>
            </w:r>
          </w:p>
        </w:tc>
        <w:tc>
          <w:tcPr>
            <w:tcW w:w="141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44500000-5</w:t>
            </w:r>
          </w:p>
        </w:tc>
        <w:tc>
          <w:tcPr>
            <w:tcW w:w="226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Narudžbenice 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28.03.;13.09.2022.</w:t>
            </w:r>
          </w:p>
        </w:tc>
        <w:tc>
          <w:tcPr>
            <w:tcW w:w="1559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5.545,00</w:t>
            </w:r>
          </w:p>
        </w:tc>
        <w:tc>
          <w:tcPr>
            <w:tcW w:w="1984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LDC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OIB:63392388430</w:t>
            </w:r>
          </w:p>
        </w:tc>
        <w:tc>
          <w:tcPr>
            <w:tcW w:w="1701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13.09.2022.</w:t>
            </w:r>
          </w:p>
        </w:tc>
        <w:tc>
          <w:tcPr>
            <w:tcW w:w="1701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6.931,25</w:t>
            </w:r>
          </w:p>
        </w:tc>
      </w:tr>
      <w:tr>
        <w:trPr/>
        <w:tc>
          <w:tcPr>
            <w:tcW w:w="95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U-3</w:t>
            </w:r>
          </w:p>
        </w:tc>
        <w:tc>
          <w:tcPr>
            <w:tcW w:w="2552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Usluga servisiranja klima uređaja</w:t>
            </w:r>
          </w:p>
        </w:tc>
        <w:tc>
          <w:tcPr>
            <w:tcW w:w="1418" w:type="dxa"/>
            <w:gridSpan w:val="2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50800000-3</w:t>
            </w:r>
          </w:p>
        </w:tc>
        <w:tc>
          <w:tcPr>
            <w:tcW w:w="2268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Narudžbenice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02.06.;13.09.2022.</w:t>
            </w:r>
          </w:p>
        </w:tc>
        <w:tc>
          <w:tcPr>
            <w:tcW w:w="1559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6.150,00</w:t>
            </w:r>
            <w:bookmarkStart w:id="0" w:name="_GoBack"/>
            <w:bookmarkEnd w:id="0"/>
          </w:p>
        </w:tc>
        <w:tc>
          <w:tcPr>
            <w:tcW w:w="1984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Markov trade</w:t>
            </w:r>
          </w:p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OIB: 64717896052</w:t>
            </w:r>
          </w:p>
        </w:tc>
        <w:tc>
          <w:tcPr>
            <w:tcW w:w="1701" w:type="dxa"/>
            <w:gridSpan w:val="5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13.09.</w:t>
            </w:r>
          </w:p>
        </w:tc>
        <w:tc>
          <w:tcPr>
            <w:tcW w:w="1701" w:type="dxa"/>
            <w:gridSpan w:val="3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/>
            </w:pPr>
            <w:r>
              <w:rPr/>
              <w:t>7.687,50</w:t>
            </w:r>
          </w:p>
        </w:tc>
      </w:tr>
    </w:tbl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Ažurirano  20.10.2022.</w:t>
      </w:r>
    </w:p>
    <w:sectPr>
      <w:type w:val="nextPage"/>
      <w:pgSz w:orient="landscape" w:w="16838" w:h="11906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sz w:val="18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c94a4b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rsid w:val="00c94a4b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587C2-D78C-49BF-9076-727387973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Application>LibreOffice/6.0.4.2$Windows_X86_64 LibreOffice_project/9b0d9b32d5dcda91d2f1a96dc04c645c450872bf</Application>
  <Pages>3</Pages>
  <Words>352</Words>
  <Characters>2416</Characters>
  <CharactersWithSpaces>2624</CharactersWithSpaces>
  <Paragraphs>158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2022-08-31T05:20:00Z</dcterms:created>
  <dc:creator>Lidija</dc:creator>
  <dc:description/>
  <dc:language>hr-HR</dc:language>
  <cp:lastModifiedBy>Lidija</cp:lastModifiedBy>
  <dcterms:modified xsi:type="dcterms:W3CDTF">2022-10-25T06:45:00Z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